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D" w:rsidRPr="005A281D" w:rsidRDefault="005A281D" w:rsidP="004C18FB">
      <w:pPr>
        <w:spacing w:after="0"/>
        <w:jc w:val="both"/>
        <w:rPr>
          <w:b/>
          <w:sz w:val="36"/>
          <w:szCs w:val="36"/>
        </w:rPr>
      </w:pPr>
      <w:r w:rsidRPr="005A281D">
        <w:rPr>
          <w:b/>
          <w:sz w:val="36"/>
          <w:szCs w:val="36"/>
        </w:rPr>
        <w:t>Procedure 20335r: Rates for Lodging and M&amp;IE</w:t>
      </w:r>
    </w:p>
    <w:p w:rsidR="005A281D" w:rsidRPr="005A281D" w:rsidRDefault="005A281D" w:rsidP="004C18FB">
      <w:pPr>
        <w:spacing w:after="0"/>
        <w:jc w:val="both"/>
        <w:rPr>
          <w:sz w:val="24"/>
          <w:szCs w:val="24"/>
        </w:rPr>
      </w:pPr>
    </w:p>
    <w:p w:rsidR="005A281D" w:rsidRDefault="005A281D" w:rsidP="004C18FB">
      <w:pPr>
        <w:spacing w:after="0"/>
        <w:jc w:val="both"/>
        <w:rPr>
          <w:sz w:val="28"/>
          <w:szCs w:val="28"/>
          <w:u w:val="single"/>
        </w:rPr>
      </w:pPr>
      <w:r w:rsidRPr="005A281D">
        <w:rPr>
          <w:sz w:val="28"/>
          <w:szCs w:val="28"/>
          <w:u w:val="single"/>
        </w:rPr>
        <w:t>A. Domestic Lodging and M&amp;IE Rates (CONUS)</w:t>
      </w:r>
    </w:p>
    <w:p w:rsidR="00C84252" w:rsidRPr="00C84252" w:rsidRDefault="00C84252" w:rsidP="004C18FB">
      <w:pPr>
        <w:spacing w:after="0"/>
        <w:jc w:val="both"/>
        <w:rPr>
          <w:sz w:val="12"/>
          <w:szCs w:val="12"/>
          <w:u w:val="single"/>
        </w:rPr>
      </w:pPr>
    </w:p>
    <w:p w:rsidR="005A281D" w:rsidRPr="005A281D" w:rsidRDefault="005A281D" w:rsidP="004C18FB">
      <w:pPr>
        <w:spacing w:after="0"/>
        <w:jc w:val="both"/>
        <w:rPr>
          <w:sz w:val="24"/>
          <w:szCs w:val="24"/>
        </w:rPr>
      </w:pPr>
      <w:r w:rsidRPr="005A281D">
        <w:rPr>
          <w:sz w:val="24"/>
          <w:szCs w:val="24"/>
        </w:rPr>
        <w:t>The University uses the Federal CONUS lodging and meals &amp; incidental expenses (M&amp;IE) rates.  If neither the city nor the county is listed, the location is a standard</w:t>
      </w:r>
      <w:r w:rsidR="003F6094">
        <w:rPr>
          <w:sz w:val="24"/>
          <w:szCs w:val="24"/>
        </w:rPr>
        <w:t xml:space="preserve"> destination with a rate of $9</w:t>
      </w:r>
      <w:r w:rsidR="00C60B7E">
        <w:rPr>
          <w:sz w:val="24"/>
          <w:szCs w:val="24"/>
        </w:rPr>
        <w:t>8</w:t>
      </w:r>
      <w:r w:rsidR="0070022B">
        <w:rPr>
          <w:sz w:val="24"/>
          <w:szCs w:val="24"/>
        </w:rPr>
        <w:t xml:space="preserve"> </w:t>
      </w:r>
      <w:r w:rsidR="00D85F9B">
        <w:rPr>
          <w:sz w:val="24"/>
          <w:szCs w:val="24"/>
        </w:rPr>
        <w:t>for lodging and $59</w:t>
      </w:r>
      <w:r w:rsidRPr="005A281D">
        <w:rPr>
          <w:sz w:val="24"/>
          <w:szCs w:val="24"/>
        </w:rPr>
        <w:t xml:space="preserve"> for M&amp;IE.</w:t>
      </w:r>
    </w:p>
    <w:p w:rsidR="00A63FDB" w:rsidRPr="00A63FDB" w:rsidRDefault="00A63FDB" w:rsidP="004C18FB">
      <w:pPr>
        <w:spacing w:after="0"/>
        <w:jc w:val="both"/>
        <w:rPr>
          <w:sz w:val="12"/>
          <w:szCs w:val="12"/>
        </w:rPr>
      </w:pPr>
    </w:p>
    <w:p w:rsidR="005A281D" w:rsidRPr="005A281D" w:rsidRDefault="005A281D" w:rsidP="004C18FB">
      <w:pPr>
        <w:spacing w:after="0"/>
        <w:jc w:val="both"/>
        <w:rPr>
          <w:sz w:val="24"/>
          <w:szCs w:val="24"/>
        </w:rPr>
      </w:pPr>
      <w:r w:rsidRPr="005A281D">
        <w:rPr>
          <w:sz w:val="24"/>
          <w:szCs w:val="24"/>
        </w:rPr>
        <w:t>Notes:</w:t>
      </w:r>
    </w:p>
    <w:p w:rsidR="005A281D" w:rsidRPr="00A63FDB" w:rsidRDefault="005A281D" w:rsidP="004C18F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3FDB">
        <w:rPr>
          <w:sz w:val="24"/>
          <w:szCs w:val="24"/>
        </w:rPr>
        <w:t>Lodging Rate excludes local taxes and surcharges.</w:t>
      </w:r>
    </w:p>
    <w:p w:rsidR="005A281D" w:rsidRPr="00A63FDB" w:rsidRDefault="005A281D" w:rsidP="004C18F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3FDB">
        <w:rPr>
          <w:sz w:val="24"/>
          <w:szCs w:val="24"/>
        </w:rPr>
        <w:t>M&amp;IE Rate includes tips, taxes, personal telephone calls, laundry, and transportation to where meals are taken.</w:t>
      </w:r>
    </w:p>
    <w:p w:rsidR="005A281D" w:rsidRPr="00A63FDB" w:rsidRDefault="005A281D" w:rsidP="004C18F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3FDB">
        <w:rPr>
          <w:sz w:val="24"/>
          <w:szCs w:val="24"/>
        </w:rPr>
        <w:t xml:space="preserve">To check allowable hotel rates by location, preferably by zip code, please use the </w:t>
      </w:r>
      <w:hyperlink r:id="rId7" w:history="1">
        <w:r w:rsidRPr="004042E1">
          <w:rPr>
            <w:rStyle w:val="Hyperlink"/>
            <w:b/>
            <w:sz w:val="24"/>
            <w:szCs w:val="24"/>
          </w:rPr>
          <w:t>gsa.gov</w:t>
        </w:r>
      </w:hyperlink>
      <w:r w:rsidRPr="004042E1">
        <w:rPr>
          <w:b/>
          <w:sz w:val="24"/>
          <w:szCs w:val="24"/>
        </w:rPr>
        <w:t xml:space="preserve"> </w:t>
      </w:r>
      <w:r w:rsidRPr="00A63FDB">
        <w:rPr>
          <w:sz w:val="24"/>
          <w:szCs w:val="24"/>
        </w:rPr>
        <w:t>web site.</w:t>
      </w:r>
    </w:p>
    <w:p w:rsidR="00A63FDB" w:rsidRPr="00A63FDB" w:rsidRDefault="00A63FDB" w:rsidP="004C18FB">
      <w:pPr>
        <w:spacing w:after="0"/>
        <w:jc w:val="both"/>
        <w:rPr>
          <w:sz w:val="12"/>
          <w:szCs w:val="12"/>
        </w:rPr>
      </w:pPr>
    </w:p>
    <w:p w:rsidR="005A281D" w:rsidRPr="00A63FDB" w:rsidRDefault="006F074A" w:rsidP="004C18F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A.1 </w:t>
      </w:r>
      <w:r w:rsidR="005A281D" w:rsidRPr="00A63FDB">
        <w:rPr>
          <w:sz w:val="24"/>
          <w:szCs w:val="24"/>
          <w:u w:val="single"/>
        </w:rPr>
        <w:t>Meals and Incidental Expense (M&amp;IE) Breakdown:</w:t>
      </w:r>
    </w:p>
    <w:p w:rsidR="005A281D" w:rsidRDefault="005A281D" w:rsidP="004C18FB">
      <w:pPr>
        <w:spacing w:after="0"/>
        <w:jc w:val="both"/>
        <w:rPr>
          <w:sz w:val="24"/>
          <w:szCs w:val="24"/>
        </w:rPr>
      </w:pPr>
      <w:r w:rsidRPr="005A281D">
        <w:rPr>
          <w:sz w:val="24"/>
          <w:szCs w:val="24"/>
        </w:rPr>
        <w:t xml:space="preserve">The following table shows the breakdown of continental breakfast/breakfast, lunch, and dinner components of the maximum daily reimbursement (per diem) rates for meals and incidental expenses while on travel.  Refer to </w:t>
      </w:r>
      <w:r w:rsidRPr="004042E1">
        <w:rPr>
          <w:b/>
          <w:sz w:val="24"/>
          <w:szCs w:val="24"/>
        </w:rPr>
        <w:t>Section 301-11.18 of the Federal Travel Regulation</w:t>
      </w:r>
      <w:r w:rsidR="004042E1">
        <w:rPr>
          <w:sz w:val="24"/>
          <w:szCs w:val="24"/>
        </w:rPr>
        <w:t xml:space="preserve"> </w:t>
      </w:r>
      <w:r w:rsidRPr="005A281D">
        <w:rPr>
          <w:sz w:val="24"/>
          <w:szCs w:val="24"/>
        </w:rPr>
        <w:t>for guidance on deducting these amounts from your per diem reimbursement claims for meals furnished to you by the government.</w:t>
      </w:r>
    </w:p>
    <w:p w:rsidR="00A63FDB" w:rsidRPr="00A63FDB" w:rsidRDefault="00A63FDB" w:rsidP="004C18FB">
      <w:pPr>
        <w:spacing w:after="0"/>
        <w:jc w:val="both"/>
        <w:rPr>
          <w:sz w:val="12"/>
          <w:szCs w:val="12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080"/>
        <w:gridCol w:w="1180"/>
        <w:gridCol w:w="1200"/>
        <w:gridCol w:w="1160"/>
        <w:gridCol w:w="1060"/>
        <w:gridCol w:w="1000"/>
      </w:tblGrid>
      <w:tr w:rsidR="00EF33D5" w:rsidRPr="00985528" w:rsidTr="00EF33D5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M&amp;IE Total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$64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$69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$74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$79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EF33D5">
        <w:trPr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Continental Breakfast/Breakfast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$17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EF33D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$15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$17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EF33D5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$29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$31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$34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$36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EF33D5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Incidentals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</w:tr>
      <w:tr w:rsidR="00EF33D5" w:rsidRPr="00985528" w:rsidTr="00EF33D5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First &amp; Last Day of Travel*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$44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.25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$48.00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$51.75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985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$59.25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5A281D" w:rsidRDefault="005A281D" w:rsidP="004C18FB">
      <w:pPr>
        <w:spacing w:after="0"/>
        <w:jc w:val="both"/>
        <w:rPr>
          <w:sz w:val="12"/>
          <w:szCs w:val="12"/>
        </w:rPr>
      </w:pPr>
    </w:p>
    <w:p w:rsidR="0082190B" w:rsidRDefault="0082190B" w:rsidP="004C18FB">
      <w:pPr>
        <w:spacing w:after="0"/>
        <w:jc w:val="both"/>
        <w:rPr>
          <w:sz w:val="12"/>
          <w:szCs w:val="12"/>
        </w:rPr>
      </w:pPr>
    </w:p>
    <w:p w:rsidR="005A281D" w:rsidRDefault="005A281D" w:rsidP="004C1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5A281D">
        <w:rPr>
          <w:sz w:val="24"/>
          <w:szCs w:val="24"/>
        </w:rPr>
        <w:t>The first and last calendar day of travel is calculated at 75 percent</w:t>
      </w:r>
    </w:p>
    <w:p w:rsidR="00E41DD2" w:rsidRDefault="00E41DD2" w:rsidP="004C18FB">
      <w:pPr>
        <w:spacing w:after="0"/>
        <w:jc w:val="both"/>
        <w:rPr>
          <w:sz w:val="24"/>
          <w:szCs w:val="24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  <w:r w:rsidRPr="00E41DD2">
        <w:rPr>
          <w:sz w:val="24"/>
          <w:szCs w:val="24"/>
          <w:u w:val="single"/>
        </w:rPr>
        <w:lastRenderedPageBreak/>
        <w:t>A.2 Business Meals Breakdown:</w:t>
      </w:r>
      <w:bookmarkStart w:id="0" w:name="_GoBack"/>
      <w:bookmarkEnd w:id="0"/>
    </w:p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080"/>
        <w:gridCol w:w="1180"/>
        <w:gridCol w:w="1200"/>
        <w:gridCol w:w="1160"/>
        <w:gridCol w:w="1060"/>
        <w:gridCol w:w="1000"/>
      </w:tblGrid>
      <w:tr w:rsidR="0034686A" w:rsidRPr="00985528" w:rsidTr="0034686A">
        <w:trPr>
          <w:trHeight w:val="315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6A" w:rsidRPr="00985528" w:rsidRDefault="0034686A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6A" w:rsidRDefault="0034686A" w:rsidP="0034686A">
            <w:pPr>
              <w:spacing w:after="0" w:line="240" w:lineRule="auto"/>
              <w:jc w:val="center"/>
            </w:pPr>
            <w:r>
              <w:t>Business Meal Based Upon</w:t>
            </w:r>
          </w:p>
          <w:p w:rsidR="0034686A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FY23 Per Diem Rate Locations</w:t>
            </w:r>
          </w:p>
        </w:tc>
      </w:tr>
      <w:tr w:rsidR="00EF33D5" w:rsidRPr="00985528" w:rsidTr="0034686A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E41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 Person Rates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6A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33D5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$69</w:t>
            </w:r>
          </w:p>
          <w:p w:rsidR="0034686A" w:rsidRPr="00985528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6A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F33D5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$79</w:t>
            </w:r>
          </w:p>
          <w:p w:rsidR="0034686A" w:rsidRPr="00985528" w:rsidRDefault="0034686A" w:rsidP="0034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3D5" w:rsidRPr="00985528" w:rsidTr="00322192">
        <w:trPr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E41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Continental Breakfast/Breakfast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$19.50</w:t>
            </w:r>
            <w:r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24.00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25.50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27.00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32219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E41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24.00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25.50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27.00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30.00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F33D5" w:rsidRPr="00985528" w:rsidTr="0032219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EF33D5" w:rsidP="00E41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552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39.00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43.50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46.50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322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51.00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3D5" w:rsidRPr="00985528" w:rsidRDefault="00D85F9B" w:rsidP="00E41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22192">
              <w:rPr>
                <w:rFonts w:ascii="Calibri" w:eastAsia="Times New Roman" w:hAnsi="Calibri" w:cs="Times New Roman"/>
                <w:color w:val="000000"/>
              </w:rPr>
              <w:t>54.00</w:t>
            </w:r>
            <w:r w:rsidR="00EF33D5" w:rsidRPr="009855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E41DD2" w:rsidRPr="00E41DD2" w:rsidRDefault="00E41DD2" w:rsidP="004C18FB">
      <w:pPr>
        <w:spacing w:after="0"/>
        <w:jc w:val="both"/>
        <w:rPr>
          <w:sz w:val="24"/>
          <w:szCs w:val="24"/>
          <w:u w:val="single"/>
        </w:rPr>
      </w:pPr>
    </w:p>
    <w:p w:rsidR="005A281D" w:rsidRDefault="005A281D" w:rsidP="004C18FB">
      <w:pPr>
        <w:spacing w:after="0"/>
        <w:jc w:val="both"/>
        <w:rPr>
          <w:sz w:val="24"/>
          <w:szCs w:val="24"/>
        </w:rPr>
      </w:pPr>
    </w:p>
    <w:p w:rsidR="005A281D" w:rsidRDefault="005A281D" w:rsidP="004C18FB">
      <w:pPr>
        <w:spacing w:after="0"/>
        <w:jc w:val="both"/>
        <w:rPr>
          <w:sz w:val="28"/>
          <w:szCs w:val="28"/>
          <w:u w:val="single"/>
        </w:rPr>
      </w:pPr>
      <w:r w:rsidRPr="005A281D">
        <w:rPr>
          <w:sz w:val="28"/>
          <w:szCs w:val="28"/>
          <w:u w:val="single"/>
        </w:rPr>
        <w:t>B. Non-Domestic Lodging and M&amp;IE Rates (OCONUS):</w:t>
      </w:r>
    </w:p>
    <w:p w:rsidR="00C84252" w:rsidRPr="00C84252" w:rsidRDefault="00C84252" w:rsidP="004C18FB">
      <w:pPr>
        <w:spacing w:after="0"/>
        <w:jc w:val="both"/>
        <w:rPr>
          <w:sz w:val="12"/>
          <w:szCs w:val="12"/>
          <w:u w:val="single"/>
        </w:rPr>
      </w:pPr>
    </w:p>
    <w:p w:rsidR="004C18FB" w:rsidRDefault="005A281D" w:rsidP="004C18F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63FDB">
        <w:rPr>
          <w:sz w:val="24"/>
          <w:szCs w:val="24"/>
        </w:rPr>
        <w:t xml:space="preserve">For travel to territories not held by the United States, departments may obtain non-domestic lodging guidelines at the U.S. Department of State’s web site: </w:t>
      </w:r>
    </w:p>
    <w:p w:rsidR="005A281D" w:rsidRDefault="0034686A" w:rsidP="004C18FB">
      <w:pPr>
        <w:pStyle w:val="ListParagraph"/>
        <w:spacing w:after="0"/>
        <w:jc w:val="both"/>
        <w:rPr>
          <w:b/>
          <w:sz w:val="24"/>
          <w:szCs w:val="24"/>
        </w:rPr>
      </w:pPr>
      <w:hyperlink r:id="rId8" w:history="1">
        <w:r w:rsidR="004042E1" w:rsidRPr="00121E4D">
          <w:rPr>
            <w:rStyle w:val="Hyperlink"/>
            <w:b/>
            <w:sz w:val="24"/>
            <w:szCs w:val="24"/>
          </w:rPr>
          <w:t>https://aoprals.state.gov/content.asp?content_id=184&amp;menu_id=78</w:t>
        </w:r>
      </w:hyperlink>
    </w:p>
    <w:p w:rsidR="00CA613B" w:rsidRPr="00A63FDB" w:rsidRDefault="00CA613B" w:rsidP="004C18FB">
      <w:pPr>
        <w:pStyle w:val="ListParagraph"/>
        <w:spacing w:after="0"/>
        <w:jc w:val="both"/>
        <w:rPr>
          <w:sz w:val="24"/>
          <w:szCs w:val="24"/>
        </w:rPr>
      </w:pPr>
    </w:p>
    <w:p w:rsidR="00A10D54" w:rsidRPr="004042E1" w:rsidRDefault="005A281D" w:rsidP="00A10D5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A63FDB">
        <w:rPr>
          <w:sz w:val="24"/>
          <w:szCs w:val="24"/>
        </w:rPr>
        <w:t>For travel to all U.S. Territories (which includes Alaska and Hawaii), departments may obtain non-domestic lodging guidelines at the U.S. Department of Defense web site:</w:t>
      </w:r>
      <w:r w:rsidR="00A63FDB" w:rsidRPr="004C18FB">
        <w:rPr>
          <w:sz w:val="24"/>
          <w:szCs w:val="24"/>
        </w:rPr>
        <w:t xml:space="preserve"> </w:t>
      </w:r>
      <w:hyperlink r:id="rId9" w:history="1">
        <w:r w:rsidR="004042E1" w:rsidRPr="004042E1">
          <w:rPr>
            <w:rStyle w:val="Hyperlink"/>
            <w:b/>
            <w:sz w:val="24"/>
            <w:szCs w:val="24"/>
          </w:rPr>
          <w:t>https://www.defensetravel.dod.mil/site/perdiemCalc.cfm</w:t>
        </w:r>
      </w:hyperlink>
    </w:p>
    <w:p w:rsidR="004042E1" w:rsidRDefault="004042E1" w:rsidP="004042E1">
      <w:pPr>
        <w:pStyle w:val="ListParagraph"/>
        <w:spacing w:after="0"/>
        <w:jc w:val="both"/>
        <w:rPr>
          <w:sz w:val="24"/>
          <w:szCs w:val="24"/>
        </w:rPr>
      </w:pPr>
    </w:p>
    <w:p w:rsidR="00A10D54" w:rsidRPr="00A10D54" w:rsidRDefault="00A10D54" w:rsidP="00A10D54">
      <w:pPr>
        <w:pStyle w:val="ListParagraph"/>
        <w:spacing w:after="0"/>
        <w:jc w:val="both"/>
        <w:rPr>
          <w:sz w:val="24"/>
          <w:szCs w:val="24"/>
        </w:rPr>
      </w:pPr>
    </w:p>
    <w:p w:rsidR="005A281D" w:rsidRPr="005A281D" w:rsidRDefault="005A281D" w:rsidP="004C18FB">
      <w:pPr>
        <w:spacing w:after="0"/>
        <w:jc w:val="both"/>
        <w:rPr>
          <w:sz w:val="24"/>
          <w:szCs w:val="24"/>
        </w:rPr>
      </w:pPr>
      <w:r w:rsidRPr="005A281D">
        <w:rPr>
          <w:sz w:val="24"/>
          <w:szCs w:val="24"/>
        </w:rPr>
        <w:t>Note:  Rates are</w:t>
      </w:r>
      <w:r w:rsidR="004042E1">
        <w:rPr>
          <w:sz w:val="24"/>
          <w:szCs w:val="24"/>
        </w:rPr>
        <w:t xml:space="preserve"> subject to change each month for international locations.</w:t>
      </w:r>
    </w:p>
    <w:sectPr w:rsidR="005A281D" w:rsidRPr="005A28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6A" w:rsidRDefault="0034686A" w:rsidP="00A63FDB">
      <w:pPr>
        <w:spacing w:after="0" w:line="240" w:lineRule="auto"/>
      </w:pPr>
      <w:r>
        <w:separator/>
      </w:r>
    </w:p>
  </w:endnote>
  <w:endnote w:type="continuationSeparator" w:id="0">
    <w:p w:rsidR="0034686A" w:rsidRDefault="0034686A" w:rsidP="00A6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34686A">
    <w:pPr>
      <w:pStyle w:val="Footer"/>
    </w:pPr>
    <w:r>
      <w:t>Rates for Lodging and M&amp;IE</w:t>
    </w:r>
    <w:r>
      <w:tab/>
      <w:t>Page 1</w:t>
    </w:r>
    <w:r>
      <w:tab/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6A" w:rsidRDefault="0034686A" w:rsidP="00A63FDB">
      <w:pPr>
        <w:spacing w:after="0" w:line="240" w:lineRule="auto"/>
      </w:pPr>
      <w:r>
        <w:separator/>
      </w:r>
    </w:p>
  </w:footnote>
  <w:footnote w:type="continuationSeparator" w:id="0">
    <w:p w:rsidR="0034686A" w:rsidRDefault="0034686A" w:rsidP="00A6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34686A">
    <w:pPr>
      <w:pStyle w:val="Header"/>
    </w:pPr>
    <w:r>
      <w:t>Controller’s Office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F28"/>
    <w:multiLevelType w:val="hybridMultilevel"/>
    <w:tmpl w:val="A7DA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526E"/>
    <w:multiLevelType w:val="hybridMultilevel"/>
    <w:tmpl w:val="13A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B6"/>
    <w:rsid w:val="00123939"/>
    <w:rsid w:val="002135FE"/>
    <w:rsid w:val="002421CF"/>
    <w:rsid w:val="002C2500"/>
    <w:rsid w:val="002D68C3"/>
    <w:rsid w:val="00322192"/>
    <w:rsid w:val="0034686A"/>
    <w:rsid w:val="003F6094"/>
    <w:rsid w:val="004042E1"/>
    <w:rsid w:val="004C18FB"/>
    <w:rsid w:val="004E14B6"/>
    <w:rsid w:val="005A281D"/>
    <w:rsid w:val="005B35EC"/>
    <w:rsid w:val="005E00B9"/>
    <w:rsid w:val="0062579D"/>
    <w:rsid w:val="00682AF1"/>
    <w:rsid w:val="006F074A"/>
    <w:rsid w:val="0070022B"/>
    <w:rsid w:val="0082190B"/>
    <w:rsid w:val="0085217F"/>
    <w:rsid w:val="00985528"/>
    <w:rsid w:val="00A10D54"/>
    <w:rsid w:val="00A259FA"/>
    <w:rsid w:val="00A63FDB"/>
    <w:rsid w:val="00A96AFB"/>
    <w:rsid w:val="00AA5E9F"/>
    <w:rsid w:val="00AC1AB8"/>
    <w:rsid w:val="00C60B7E"/>
    <w:rsid w:val="00C84252"/>
    <w:rsid w:val="00CA613B"/>
    <w:rsid w:val="00CB5C69"/>
    <w:rsid w:val="00D85F9B"/>
    <w:rsid w:val="00E40FDE"/>
    <w:rsid w:val="00E41DD2"/>
    <w:rsid w:val="00EF33D5"/>
    <w:rsid w:val="00F2008D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8BF9"/>
  <w15:docId w15:val="{99DA6A85-2770-40A2-BEF7-2601387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DB"/>
  </w:style>
  <w:style w:type="paragraph" w:styleId="Footer">
    <w:name w:val="footer"/>
    <w:basedOn w:val="Normal"/>
    <w:link w:val="FooterChar"/>
    <w:uiPriority w:val="99"/>
    <w:unhideWhenUsed/>
    <w:rsid w:val="00A6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DB"/>
  </w:style>
  <w:style w:type="paragraph" w:styleId="BalloonText">
    <w:name w:val="Balloon Text"/>
    <w:basedOn w:val="Normal"/>
    <w:link w:val="BalloonTextChar"/>
    <w:uiPriority w:val="99"/>
    <w:semiHidden/>
    <w:unhideWhenUsed/>
    <w:rsid w:val="005E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rals.state.gov/content.asp?content_id=184&amp;menu_id=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ontent/104877?utm_source=OCM&amp;utm_medium=print-radio&amp;utm_term=HP_01_Requested_perdiem&amp;utm_campaign=shortc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fensetravel.dod.mil/site/perdiemCalc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 Pearson</dc:creator>
  <cp:lastModifiedBy>Meadows, Lynn</cp:lastModifiedBy>
  <cp:revision>2</cp:revision>
  <dcterms:created xsi:type="dcterms:W3CDTF">2022-10-02T18:04:00Z</dcterms:created>
  <dcterms:modified xsi:type="dcterms:W3CDTF">2022-10-02T18:04:00Z</dcterms:modified>
</cp:coreProperties>
</file>